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1"/>
      </w:pPr>
      <w:r>
        <w:t xml:space="preserve">Meeting Summary: City of Salinas Budget and Department Updates</w:t>
      </w:r>
    </w:p>
    <w:p>
      <w:r>
        <w:pict>
          <v:rect style="width:0;height:1.5pt" o:hralign="center" o:hrstd="t" o:hr="t"/>
        </w:pic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Finance</w:t>
      </w:r>
      <w:r>
        <w:br/>
      </w:r>
      <w:r>
        <w:t xml:space="preserve">The City of Celina passed a balanced budget for 2024 with projected revenues of $50 million and expenses of $61.15 million. The city managed to reduce its debt from $6.4 million to $4.14 million by the end of the year.</w:t>
      </w:r>
    </w:p>
    <w:p>
      <w:pPr>
        <w:pStyle w:val="a8"/>
        <w:numPr>
          <w:ilvl w:val="0"/>
          <w:numId w:val="1000"/>
        </w:numPr>
      </w:pPr>
      <w:r>
        <w:t xml:space="preserve">The city successfully reduced its debt and maintained financial stability.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Celina Municipal Utilities</w:t>
      </w:r>
      <w:r>
        <w:br/>
      </w:r>
      <w:r>
        <w:t xml:space="preserve">Celina Municipal Utilities, which includes wastewater, water treatment, stormwater, and electric distribution, accounts for 68% of the city's budget. The wastewater treatment plant achieved high pollutant removal efficiencies.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Water Treatment</w:t>
      </w:r>
      <w:r>
        <w:br/>
      </w:r>
      <w:r>
        <w:t xml:space="preserve">The water treatment plant had expenses of $4.03 million in 2024. Infrastructure improvements included new water mains and lead mapping services.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Electric Department</w:t>
      </w:r>
      <w:r>
        <w:br/>
      </w:r>
      <w:r>
        <w:t xml:space="preserve">The electric department's expenses were $25.6 million, representing 42% of the city's budget. They maintain a large distribution area with numerous customers and infrastructure.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Recreation Department</w:t>
      </w:r>
      <w:r>
        <w:br/>
      </w:r>
      <w:r>
        <w:t xml:space="preserve">The Recreation Department offers programs for youth and had expenses of $607,000 in 2024. Community involvement includes sponsorships and volunteer efforts.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Income Tax</w:t>
      </w:r>
      <w:r>
        <w:br/>
      </w:r>
      <w:r>
        <w:t xml:space="preserve">The income tax department collected $8.2 million in 2024, a 4.4% increase from 2023. They manage over 8,000 active tax accounts.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Police Department</w:t>
      </w:r>
      <w:r>
        <w:br/>
      </w:r>
      <w:r>
        <w:t xml:space="preserve">The Police Department faced staffing challenges due to retirements and resignations. They implemented a pilot program to hire student trainees.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Public Works</w:t>
      </w:r>
      <w:r>
        <w:br/>
      </w:r>
      <w:r>
        <w:t xml:space="preserve">Public Works had expenses of over $1 million and managed projects like the Mill Street Reconstruction. They also handle trash collection and maintenance.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Fire Department</w:t>
      </w:r>
      <w:r>
        <w:br/>
      </w:r>
      <w:r>
        <w:t xml:space="preserve">The Fire Department faced staffing shortages but received additional funding to hire more personnel. They responded to over 2,300 calls in 2024.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Engineering</w:t>
      </w:r>
      <w:r>
        <w:br/>
      </w:r>
      <w:r>
        <w:t xml:space="preserve">The Engineering Department managed various construction projects, including road resurfacing and new sidewalks, with significant investments in infrastructure.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New Businesses</w:t>
      </w:r>
      <w:r>
        <w:br/>
      </w:r>
      <w:r>
        <w:t xml:space="preserve">Several new businesses opened in Salina in 2024, contributing to the local economy and community development.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Municipal Court</w:t>
      </w:r>
      <w:r>
        <w:br/>
      </w:r>
      <w:r>
        <w:t xml:space="preserve">The Municipal Court handled over 3,400 cases in 2024, a decrease from the previous year, and manages cases throughout the county.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City Auditor</w:t>
      </w:r>
      <w:r>
        <w:br/>
      </w:r>
      <w:r>
        <w:t xml:space="preserve">The City Auditor ensures financial compliance and manages the city's financial records, working closely with the City Treasurer.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Law Director</w:t>
      </w:r>
      <w:r>
        <w:br/>
      </w:r>
      <w:r>
        <w:t xml:space="preserve">The Law Director manages legal records and defends the city in legal matters, ensuring compliance with legal standards.</w:t>
      </w:r>
    </w:p>
    <w:p>
      <w:pPr>
        <w:pStyle w:val="21"/>
      </w:pPr>
    </w:p>
    <w:sectPr w:rsidR="00275E2C"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pos="780" w:val="left"/>
        </w:tabs>
        <w:ind w:hanging="360" w:hangingChars="200" w:left="780" w:leftChars="200"/>
      </w:pPr>
    </w:lvl>
  </w:abstractNum>
  <w:abstractNum w15:restartNumberingAfterBreak="0" w:abstractNumId="1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pos="780" w:val="left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2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pos="360" w:val="left"/>
        </w:tabs>
        <w:ind w:hanging="360" w:hangingChars="200" w:left="360"/>
      </w:pPr>
    </w:lvl>
  </w:abstractNum>
  <w:abstractNum w15:restartNumberingAfterBreak="0" w:abstractNumId="3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pos="360" w:val="left"/>
        </w:tabs>
        <w:ind w:hanging="360" w:hangingChars="200" w:left="360"/>
      </w:pPr>
      <w:rPr>
        <w:rFonts w:ascii="Wingdings" w:hAnsi="Wingdings" w:hint="default"/>
      </w:r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16cid:durableId="925454790" w:numId="1">
    <w:abstractNumId w:val="0"/>
  </w:num>
  <w:num w16cid:durableId="1848398556" w:numId="2">
    <w:abstractNumId w:val="2"/>
  </w:num>
  <w:num w16cid:durableId="1840075167" w:numId="3">
    <w:abstractNumId w:val="3"/>
  </w:num>
  <w:num w16cid:durableId="1470247572" w:numId="4">
    <w:abstractNumId w:val="1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3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1CC"/>
    <w:rsid w:val="F57A143E"/>
    <w:rsid w:val="FF53E7DD"/>
    <w:rsid w:val="00012906"/>
    <w:rsid w:val="000C1ABD"/>
    <w:rsid w:val="000D1E8A"/>
    <w:rsid w:val="000F3D3C"/>
    <w:rsid w:val="0011788E"/>
    <w:rsid w:val="00167011"/>
    <w:rsid w:val="001824E5"/>
    <w:rsid w:val="001A30C6"/>
    <w:rsid w:val="001B0185"/>
    <w:rsid w:val="001B2E68"/>
    <w:rsid w:val="00271600"/>
    <w:rsid w:val="00275E2C"/>
    <w:rsid w:val="00284976"/>
    <w:rsid w:val="00290063"/>
    <w:rsid w:val="002D5AAF"/>
    <w:rsid w:val="00315AC2"/>
    <w:rsid w:val="00337933"/>
    <w:rsid w:val="00353684"/>
    <w:rsid w:val="00365A06"/>
    <w:rsid w:val="00386B56"/>
    <w:rsid w:val="003E512C"/>
    <w:rsid w:val="003F6589"/>
    <w:rsid w:val="00402858"/>
    <w:rsid w:val="00455D51"/>
    <w:rsid w:val="004804EF"/>
    <w:rsid w:val="004B1E78"/>
    <w:rsid w:val="004D308B"/>
    <w:rsid w:val="00512CA9"/>
    <w:rsid w:val="005140DE"/>
    <w:rsid w:val="00515E7E"/>
    <w:rsid w:val="005641A8"/>
    <w:rsid w:val="005646E9"/>
    <w:rsid w:val="0057446D"/>
    <w:rsid w:val="00584C65"/>
    <w:rsid w:val="005C33F3"/>
    <w:rsid w:val="00605308"/>
    <w:rsid w:val="006203D4"/>
    <w:rsid w:val="006B04C2"/>
    <w:rsid w:val="007453A1"/>
    <w:rsid w:val="007535F6"/>
    <w:rsid w:val="00786E81"/>
    <w:rsid w:val="007938B8"/>
    <w:rsid w:val="008033E1"/>
    <w:rsid w:val="0085162E"/>
    <w:rsid w:val="00865C7C"/>
    <w:rsid w:val="00900CCC"/>
    <w:rsid w:val="00932E5F"/>
    <w:rsid w:val="00962302"/>
    <w:rsid w:val="00993CBA"/>
    <w:rsid w:val="009A3D3D"/>
    <w:rsid w:val="009E145E"/>
    <w:rsid w:val="00A21265"/>
    <w:rsid w:val="00A625F9"/>
    <w:rsid w:val="00A7127D"/>
    <w:rsid w:val="00A81885"/>
    <w:rsid w:val="00A82518"/>
    <w:rsid w:val="00A8796D"/>
    <w:rsid w:val="00AB1A36"/>
    <w:rsid w:val="00AC75E8"/>
    <w:rsid w:val="00AD4E46"/>
    <w:rsid w:val="00B221B6"/>
    <w:rsid w:val="00B34BC6"/>
    <w:rsid w:val="00B5019A"/>
    <w:rsid w:val="00BF11CC"/>
    <w:rsid w:val="00C1108E"/>
    <w:rsid w:val="00C14B89"/>
    <w:rsid w:val="00C865AB"/>
    <w:rsid w:val="00C9144D"/>
    <w:rsid w:val="00C94844"/>
    <w:rsid w:val="00DB673F"/>
    <w:rsid w:val="00E04222"/>
    <w:rsid w:val="00E07649"/>
    <w:rsid w:val="00E64F6C"/>
    <w:rsid w:val="00EC331D"/>
    <w:rsid w:val="00F15494"/>
    <w:rsid w:val="00F75CC4"/>
    <w:rsid w:val="00FC1DF5"/>
    <w:rsid w:val="00FC30D7"/>
    <w:rsid w:val="00FD44F7"/>
    <w:rsid w:val="00FE2A30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EastAsia" w:hAnsiTheme="minorHAnsi"/>
        <w:lang w:bidi="ar-SA" w:eastAsia="zh-CN" w:val="en-US"/>
      </w:rPr>
    </w:rPrDefault>
    <w:pPrDefault/>
  </w:docDefaults>
  <w:latentStyles w:count="376" w:defLockedState="0" w:defQFormat="0" w:defSemiHidden="0" w:defUIPriority="0" w:defUnhideWhenUsed="0">
    <w:lsdException w:name="Normal" w:qFormat="1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footnote text" w:qFormat="1" w:uiPriority="9" w:unhideWhenUsed="1"/>
    <w:lsdException w:name="Title" w:qFormat="1" w:uiPriority="10"/>
    <w:lsdException w:name="Default Paragraph Font" w:semiHidden="1" w:uiPriority="1" w:unhideWhenUsed="1"/>
    <w:lsdException w:name="Body Text" w:qFormat="1"/>
    <w:lsdException w:name="Subtitle" w:qFormat="1" w:uiPriority="11"/>
    <w:lsdException w:name="Date" w:qFormat="1"/>
    <w:lsdException w:name="Block Text" w:qFormat="1" w:uiPriority="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1" w:type="paragraph">
    <w:name w:val="Normal"/>
    <w:qFormat/>
    <w:pPr>
      <w:spacing w:after="200"/>
    </w:pPr>
    <w:rPr>
      <w:sz w:val="24"/>
      <w:szCs w:val="24"/>
      <w:lang w:eastAsia="en-US"/>
    </w:rPr>
  </w:style>
  <w:style w:styleId="1" w:type="paragraph">
    <w:name w:val="heading 1"/>
    <w:basedOn w:val="a1"/>
    <w:next w:val="a2"/>
    <w:link w:val="10"/>
    <w:uiPriority w:val="9"/>
    <w:qFormat/>
    <w:rsid w:val="00FC1DF5"/>
    <w:pPr>
      <w:spacing w:after="80" w:before="480"/>
      <w:outlineLvl w:val="0"/>
    </w:pPr>
    <w:rPr>
      <w:rFonts w:ascii="Arial" w:cs="Arial" w:eastAsia="Arial" w:hAnsi="Arial"/>
      <w:b/>
      <w:bCs/>
      <w:color w:themeColor="text1" w:val="000000"/>
      <w:sz w:val="44"/>
      <w:szCs w:val="40"/>
    </w:rPr>
  </w:style>
  <w:style w:styleId="21" w:type="paragraph">
    <w:name w:val="heading 2"/>
    <w:basedOn w:val="a1"/>
    <w:next w:val="a2"/>
    <w:link w:val="22"/>
    <w:uiPriority w:val="9"/>
    <w:semiHidden/>
    <w:unhideWhenUsed/>
    <w:qFormat/>
    <w:rsid w:val="00605308"/>
    <w:pPr>
      <w:spacing w:after="80" w:before="320" w:line="360" w:lineRule="auto"/>
      <w:outlineLvl w:val="1"/>
    </w:pPr>
    <w:rPr>
      <w:rFonts w:ascii="Arial" w:cs="Arial" w:eastAsia="Arial" w:hAnsi="Arial"/>
      <w:b/>
      <w:bCs/>
      <w:color w:themeColor="text1" w:val="000000"/>
      <w:sz w:val="32"/>
      <w:szCs w:val="32"/>
    </w:rPr>
  </w:style>
  <w:style w:styleId="3" w:type="paragraph">
    <w:name w:val="heading 3"/>
    <w:basedOn w:val="a1"/>
    <w:next w:val="a2"/>
    <w:link w:val="30"/>
    <w:uiPriority w:val="9"/>
    <w:semiHidden/>
    <w:unhideWhenUsed/>
    <w:qFormat/>
    <w:rsid w:val="00584C65"/>
    <w:pPr>
      <w:spacing w:after="40" w:before="100" w:line="360" w:lineRule="auto"/>
      <w:outlineLvl w:val="2"/>
    </w:pPr>
    <w:rPr>
      <w:rFonts w:ascii="Arial" w:cs="Arial" w:eastAsia="Arial" w:hAnsi="Arial"/>
      <w:b/>
      <w:bCs/>
      <w:color w:themeColor="text1" w:val="000000"/>
      <w:sz w:val="28"/>
      <w:szCs w:val="28"/>
    </w:rPr>
  </w:style>
  <w:style w:styleId="4" w:type="paragraph">
    <w:name w:val="heading 4"/>
    <w:basedOn w:val="a1"/>
    <w:next w:val="a2"/>
    <w:link w:val="40"/>
    <w:uiPriority w:val="9"/>
    <w:semiHidden/>
    <w:unhideWhenUsed/>
    <w:qFormat/>
    <w:pPr>
      <w:spacing w:after="40" w:before="80"/>
      <w:outlineLvl w:val="3"/>
    </w:pPr>
    <w:rPr>
      <w:rFonts w:ascii="Arial" w:cs="Arial" w:eastAsia="Arial" w:hAnsi="Arial"/>
      <w:b/>
      <w:color w:themeColor="text1" w:val="000000"/>
    </w:rPr>
  </w:style>
  <w:style w:styleId="5" w:type="paragraph">
    <w:name w:val="heading 5"/>
    <w:basedOn w:val="a1"/>
    <w:next w:val="a2"/>
    <w:link w:val="50"/>
    <w:uiPriority w:val="9"/>
    <w:semiHidden/>
    <w:unhideWhenUsed/>
    <w:qFormat/>
    <w:rsid w:val="00962302"/>
    <w:pPr>
      <w:spacing w:after="40" w:before="80"/>
      <w:outlineLvl w:val="4"/>
    </w:pPr>
    <w:rPr>
      <w:rFonts w:ascii="微软雅黑" w:cs="微软雅黑" w:eastAsia="Arial" w:hAnsi="微软雅黑"/>
      <w:color w:themeColor="text1" w:val="000000"/>
    </w:rPr>
  </w:style>
  <w:style w:styleId="6" w:type="paragraph">
    <w:name w:val="heading 6"/>
    <w:basedOn w:val="a1"/>
    <w:next w:val="a2"/>
    <w:link w:val="60"/>
    <w:uiPriority w:val="9"/>
    <w:semiHidden/>
    <w:unhideWhenUsed/>
    <w:qFormat/>
    <w:rsid w:val="00962302"/>
    <w:pPr>
      <w:spacing w:after="0" w:before="40"/>
      <w:outlineLvl w:val="5"/>
    </w:pPr>
    <w:rPr>
      <w:rFonts w:ascii="微软雅黑" w:cs="微软雅黑" w:eastAsia="Arial" w:hAnsi="微软雅黑"/>
      <w:color w:themeColor="text1" w:val="000000"/>
    </w:rPr>
  </w:style>
  <w:style w:styleId="7" w:type="paragraph">
    <w:name w:val="heading 7"/>
    <w:basedOn w:val="a1"/>
    <w:next w:val="a2"/>
    <w:link w:val="70"/>
    <w:uiPriority w:val="9"/>
    <w:semiHidden/>
    <w:unhideWhenUsed/>
    <w:qFormat/>
    <w:rsid w:val="00962302"/>
    <w:pPr>
      <w:spacing w:after="0" w:before="40"/>
      <w:outlineLvl w:val="6"/>
    </w:pPr>
    <w:rPr>
      <w:rFonts w:ascii="微软雅黑" w:cs="微软雅黑" w:eastAsia="Arial" w:hAnsi="微软雅黑"/>
      <w:color w:themeColor="text1" w:val="000000"/>
    </w:rPr>
  </w:style>
  <w:style w:styleId="8" w:type="paragraph">
    <w:name w:val="heading 8"/>
    <w:basedOn w:val="a1"/>
    <w:next w:val="a2"/>
    <w:link w:val="80"/>
    <w:uiPriority w:val="9"/>
    <w:semiHidden/>
    <w:unhideWhenUsed/>
    <w:qFormat/>
    <w:rsid w:val="00962302"/>
    <w:pPr>
      <w:spacing w:after="0"/>
      <w:outlineLvl w:val="7"/>
    </w:pPr>
    <w:rPr>
      <w:rFonts w:cstheme="majorBidi" w:eastAsia="Arial"/>
      <w:iCs/>
      <w:color w:themeColor="text1" w:val="000000"/>
    </w:rPr>
  </w:style>
  <w:style w:styleId="9" w:type="paragraph">
    <w:name w:val="heading 9"/>
    <w:basedOn w:val="a1"/>
    <w:next w:val="a2"/>
    <w:link w:val="90"/>
    <w:uiPriority w:val="9"/>
    <w:semiHidden/>
    <w:unhideWhenUsed/>
    <w:qFormat/>
    <w:pPr>
      <w:spacing w:after="0"/>
      <w:outlineLvl w:val="8"/>
    </w:pPr>
    <w:rPr>
      <w:rFonts w:cstheme="majorBidi" w:eastAsia="Arial"/>
      <w:color w:themeColor="text1" w:themeTint="D8" w:val="272727"/>
    </w:rPr>
  </w:style>
  <w:style w:default="1" w:styleId="a3" w:type="character">
    <w:name w:val="Default Paragraph Font"/>
    <w:uiPriority w:val="1"/>
    <w:semiHidden/>
    <w:unhideWhenUsed/>
  </w:style>
  <w:style w:default="1" w:styleId="a4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5" w:type="numbering">
    <w:name w:val="No List"/>
    <w:uiPriority w:val="99"/>
    <w:semiHidden/>
    <w:unhideWhenUsed/>
  </w:style>
  <w:style w:styleId="a2" w:type="paragraph">
    <w:name w:val="Body Text"/>
    <w:basedOn w:val="a1"/>
    <w:qFormat/>
    <w:rsid w:val="00962302"/>
    <w:pPr>
      <w:spacing w:after="180" w:before="100"/>
    </w:pPr>
    <w:rPr>
      <w:rFonts w:ascii="Arial" w:cs="Arial" w:eastAsia="Arial" w:hAnsi="Arial"/>
      <w:color w:themeColor="text1" w:val="000000"/>
    </w:rPr>
  </w:style>
  <w:style w:styleId="2" w:type="paragraph">
    <w:name w:val="List Number 2"/>
    <w:basedOn w:val="a1"/>
    <w:pPr>
      <w:numPr>
        <w:numId w:val="1"/>
      </w:numPr>
      <w:contextualSpacing/>
    </w:pPr>
    <w:rPr>
      <w:rFonts w:ascii="Arial" w:cs="Arial" w:eastAsia="Arial" w:hAnsi="Arial"/>
    </w:rPr>
  </w:style>
  <w:style w:styleId="a" w:type="paragraph">
    <w:name w:val="List Number"/>
    <w:basedOn w:val="a1"/>
    <w:pPr>
      <w:numPr>
        <w:numId w:val="2"/>
      </w:numPr>
      <w:spacing w:line="360" w:lineRule="auto"/>
      <w:contextualSpacing/>
    </w:pPr>
    <w:rPr>
      <w:rFonts w:ascii="Arial" w:cs="Arial" w:eastAsia="Arial" w:hAnsi="Arial"/>
      <w:b/>
      <w:bCs/>
    </w:rPr>
  </w:style>
  <w:style w:styleId="a6" w:type="paragraph">
    <w:name w:val="caption"/>
    <w:basedOn w:val="a1"/>
    <w:link w:val="a7"/>
    <w:pPr>
      <w:spacing w:after="120"/>
    </w:pPr>
    <w:rPr>
      <w:i/>
    </w:rPr>
  </w:style>
  <w:style w:styleId="a0" w:type="paragraph">
    <w:name w:val="List Bullet"/>
    <w:basedOn w:val="a1"/>
    <w:rsid w:val="00A82518"/>
    <w:pPr>
      <w:numPr>
        <w:numId w:val="3"/>
      </w:numPr>
      <w:spacing w:before="200" w:line="360" w:lineRule="auto"/>
      <w:ind w:hanging="200" w:left="200"/>
      <w:contextualSpacing/>
    </w:pPr>
    <w:rPr>
      <w:rFonts w:ascii="Arial" w:cs="Arial" w:eastAsia="Arial" w:hAnsi="Arial"/>
      <w:b/>
      <w:bCs/>
    </w:rPr>
  </w:style>
  <w:style w:styleId="a8" w:type="paragraph">
    <w:name w:val="Block Text"/>
    <w:basedOn w:val="a2"/>
    <w:next w:val="a2"/>
    <w:uiPriority w:val="9"/>
    <w:unhideWhenUsed/>
    <w:qFormat/>
    <w:rsid w:val="00C94844"/>
    <w:pPr>
      <w:pBdr>
        <w:left w:color="D1D1D1" w:space="4" w:sz="24" w:themeColor="background2" w:themeShade="E6" w:val="single"/>
      </w:pBdr>
      <w:spacing w:after="100"/>
      <w:ind w:left="397" w:right="482"/>
    </w:pPr>
    <w:rPr>
      <w:color w:themeColor="background2" w:themeShade="80" w:val="747474"/>
    </w:rPr>
  </w:style>
  <w:style w:styleId="20" w:type="paragraph">
    <w:name w:val="List Bullet 2"/>
    <w:basedOn w:val="a1"/>
    <w:rsid w:val="00A82518"/>
    <w:pPr>
      <w:numPr>
        <w:numId w:val="4"/>
      </w:numPr>
      <w:spacing w:before="120" w:line="360" w:lineRule="auto"/>
      <w:ind w:hanging="200" w:left="400"/>
      <w:contextualSpacing/>
    </w:pPr>
    <w:rPr>
      <w:rFonts w:ascii="Arial" w:cs="Arial" w:eastAsia="Arial" w:hAnsi="Arial"/>
    </w:rPr>
  </w:style>
  <w:style w:styleId="a9" w:type="paragraph">
    <w:name w:val="Date"/>
    <w:next w:val="a2"/>
    <w:qFormat/>
    <w:pPr>
      <w:spacing w:after="200"/>
      <w:jc w:val="center"/>
    </w:pPr>
    <w:rPr>
      <w:rFonts w:eastAsia="Arial"/>
      <w:sz w:val="24"/>
      <w:szCs w:val="24"/>
      <w:lang w:eastAsia="en-US"/>
    </w:rPr>
  </w:style>
  <w:style w:styleId="aa" w:type="paragraph">
    <w:name w:val="Subtitle"/>
    <w:basedOn w:val="ab"/>
    <w:next w:val="a2"/>
    <w:link w:val="ac"/>
    <w:uiPriority w:val="11"/>
    <w:qFormat/>
    <w:rPr>
      <w:spacing w:val="15"/>
      <w:sz w:val="28"/>
      <w:szCs w:val="28"/>
    </w:rPr>
  </w:style>
  <w:style w:styleId="ab" w:type="paragraph">
    <w:name w:val="Title"/>
    <w:basedOn w:val="a1"/>
    <w:next w:val="a2"/>
    <w:link w:val="ad"/>
    <w:uiPriority w:val="10"/>
    <w:qFormat/>
    <w:pPr>
      <w:spacing w:after="80"/>
      <w:contextualSpacing/>
      <w:jc w:val="center"/>
    </w:pPr>
    <w:rPr>
      <w:rFonts w:ascii="Arial" w:cs="Arial" w:eastAsia="Arial" w:hAnsi="Arial"/>
      <w:spacing w:val="-10"/>
      <w:kern w:val="28"/>
      <w:sz w:val="56"/>
      <w:szCs w:val="56"/>
    </w:rPr>
  </w:style>
  <w:style w:styleId="ae" w:type="paragraph">
    <w:name w:val="footnote text"/>
    <w:basedOn w:val="a1"/>
    <w:uiPriority w:val="9"/>
    <w:unhideWhenUsed/>
    <w:qFormat/>
  </w:style>
  <w:style w:styleId="af" w:type="character">
    <w:name w:val="Hyperlink"/>
    <w:basedOn w:val="a3"/>
    <w:rsid w:val="00962302"/>
    <w:rPr>
      <w:b w:val="0"/>
      <w:i w:val="0"/>
      <w:color w:themeColor="text1" w:val="000000"/>
      <w:u w:val="none"/>
      <w:bdr w:color="auto" w:space="0" w:sz="0" w:val="none"/>
      <w:em w:val="none"/>
    </w:rPr>
  </w:style>
  <w:style w:customStyle="1" w:styleId="a7" w:type="character">
    <w:name w:val="题注 字符"/>
    <w:basedOn w:val="a3"/>
    <w:link w:val="a6"/>
  </w:style>
  <w:style w:styleId="af0" w:type="character">
    <w:name w:val="footnote reference"/>
    <w:basedOn w:val="a7"/>
    <w:rPr>
      <w:vertAlign w:val="superscript"/>
    </w:rPr>
  </w:style>
  <w:style w:customStyle="1" w:styleId="FirstParagraph" w:type="paragraph">
    <w:name w:val="First Paragraph"/>
    <w:basedOn w:val="a2"/>
    <w:next w:val="a2"/>
    <w:qFormat/>
    <w:rsid w:val="00962302"/>
    <w:pPr>
      <w:spacing w:before="240"/>
    </w:pPr>
  </w:style>
  <w:style w:customStyle="1" w:styleId="Compact" w:type="paragraph">
    <w:name w:val="Compact"/>
    <w:basedOn w:val="a2"/>
    <w:qFormat/>
    <w:pPr>
      <w:spacing w:after="36" w:before="36"/>
    </w:pPr>
  </w:style>
  <w:style w:customStyle="1" w:styleId="ad" w:type="character">
    <w:name w:val="标题 字符"/>
    <w:basedOn w:val="a3"/>
    <w:link w:val="ab"/>
    <w:uiPriority w:val="10"/>
    <w:rPr>
      <w:rFonts w:ascii="Arial" w:cs="Arial" w:eastAsia="Arial" w:hAnsi="Arial"/>
      <w:spacing w:val="-10"/>
      <w:kern w:val="28"/>
      <w:sz w:val="56"/>
      <w:szCs w:val="56"/>
    </w:rPr>
  </w:style>
  <w:style w:customStyle="1" w:styleId="ac" w:type="character">
    <w:name w:val="副标题 字符"/>
    <w:basedOn w:val="a3"/>
    <w:link w:val="aa"/>
    <w:uiPriority w:val="11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a2"/>
    <w:qFormat/>
    <w:pPr>
      <w:spacing w:after="200"/>
      <w:jc w:val="center"/>
    </w:pPr>
    <w:rPr>
      <w:sz w:val="24"/>
      <w:szCs w:val="24"/>
      <w:lang w:eastAsia="en-US"/>
    </w:rPr>
  </w:style>
  <w:style w:customStyle="1" w:styleId="AbstractTitle" w:type="paragraph">
    <w:name w:val="Abstract Title"/>
    <w:basedOn w:val="a1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a1"/>
    <w:next w:val="a2"/>
    <w:qFormat/>
    <w:pPr>
      <w:spacing w:after="300" w:before="100"/>
    </w:pPr>
    <w:rPr>
      <w:rFonts w:eastAsia="Arial"/>
      <w:sz w:val="20"/>
      <w:szCs w:val="20"/>
    </w:rPr>
  </w:style>
  <w:style w:customStyle="1" w:styleId="11" w:type="paragraph">
    <w:name w:val="书目1"/>
    <w:basedOn w:val="a1"/>
    <w:qFormat/>
  </w:style>
  <w:style w:customStyle="1" w:styleId="10" w:type="character">
    <w:name w:val="标题 1 字符"/>
    <w:basedOn w:val="a3"/>
    <w:link w:val="1"/>
    <w:uiPriority w:val="9"/>
    <w:rsid w:val="00FC1DF5"/>
    <w:rPr>
      <w:rFonts w:ascii="Arial" w:cs="Arial" w:eastAsia="Arial" w:hAnsi="Arial"/>
      <w:b/>
      <w:bCs/>
      <w:color w:themeColor="text1" w:val="000000"/>
      <w:sz w:val="44"/>
      <w:szCs w:val="40"/>
      <w:lang w:eastAsia="en-US"/>
    </w:rPr>
  </w:style>
  <w:style w:customStyle="1" w:styleId="22" w:type="character">
    <w:name w:val="标题 2 字符"/>
    <w:basedOn w:val="a3"/>
    <w:link w:val="21"/>
    <w:uiPriority w:val="9"/>
    <w:semiHidden/>
    <w:rsid w:val="00605308"/>
    <w:rPr>
      <w:rFonts w:ascii="Arial" w:cs="Arial" w:eastAsia="Arial" w:hAnsi="Arial"/>
      <w:b/>
      <w:bCs/>
      <w:color w:themeColor="text1" w:val="000000"/>
      <w:sz w:val="32"/>
      <w:szCs w:val="32"/>
      <w:lang w:eastAsia="en-US"/>
    </w:rPr>
  </w:style>
  <w:style w:customStyle="1" w:styleId="30" w:type="character">
    <w:name w:val="标题 3 字符"/>
    <w:basedOn w:val="a3"/>
    <w:link w:val="3"/>
    <w:uiPriority w:val="9"/>
    <w:semiHidden/>
    <w:rsid w:val="00584C65"/>
    <w:rPr>
      <w:rFonts w:ascii="Arial" w:cs="Arial" w:eastAsia="Arial" w:hAnsi="Arial"/>
      <w:b/>
      <w:bCs/>
      <w:color w:themeColor="text1" w:val="000000"/>
      <w:sz w:val="28"/>
      <w:szCs w:val="28"/>
      <w:lang w:eastAsia="en-US"/>
    </w:rPr>
  </w:style>
  <w:style w:customStyle="1" w:styleId="40" w:type="character">
    <w:name w:val="标题 4 字符"/>
    <w:basedOn w:val="a3"/>
    <w:link w:val="4"/>
    <w:uiPriority w:val="9"/>
    <w:semiHidden/>
    <w:rPr>
      <w:rFonts w:ascii="Arial" w:cs="Arial" w:eastAsia="Arial" w:hAnsi="Arial"/>
      <w:b/>
      <w:color w:themeColor="text1" w:val="000000"/>
      <w:sz w:val="24"/>
      <w:szCs w:val="24"/>
      <w:lang w:eastAsia="en-US"/>
    </w:rPr>
  </w:style>
  <w:style w:customStyle="1" w:styleId="50" w:type="character">
    <w:name w:val="标题 5 字符"/>
    <w:basedOn w:val="a3"/>
    <w:link w:val="5"/>
    <w:uiPriority w:val="9"/>
    <w:semiHidden/>
    <w:rsid w:val="00962302"/>
    <w:rPr>
      <w:rFonts w:ascii="微软雅黑" w:cs="微软雅黑" w:eastAsia="Arial" w:hAnsi="微软雅黑"/>
      <w:color w:themeColor="text1" w:val="000000"/>
      <w:sz w:val="24"/>
      <w:szCs w:val="24"/>
      <w:lang w:eastAsia="en-US"/>
    </w:rPr>
  </w:style>
  <w:style w:customStyle="1" w:styleId="60" w:type="character">
    <w:name w:val="标题 6 字符"/>
    <w:basedOn w:val="a3"/>
    <w:link w:val="6"/>
    <w:uiPriority w:val="9"/>
    <w:semiHidden/>
    <w:rsid w:val="00962302"/>
    <w:rPr>
      <w:rFonts w:ascii="微软雅黑" w:cs="微软雅黑" w:eastAsia="Arial" w:hAnsi="微软雅黑"/>
      <w:color w:themeColor="text1" w:val="000000"/>
      <w:sz w:val="24"/>
      <w:szCs w:val="24"/>
      <w:lang w:eastAsia="en-US"/>
    </w:rPr>
  </w:style>
  <w:style w:customStyle="1" w:styleId="70" w:type="character">
    <w:name w:val="标题 7 字符"/>
    <w:basedOn w:val="a3"/>
    <w:link w:val="7"/>
    <w:uiPriority w:val="9"/>
    <w:semiHidden/>
    <w:rsid w:val="00962302"/>
    <w:rPr>
      <w:rFonts w:ascii="微软雅黑" w:cs="微软雅黑" w:eastAsia="Arial" w:hAnsi="微软雅黑"/>
      <w:color w:themeColor="text1" w:val="000000"/>
      <w:sz w:val="24"/>
      <w:szCs w:val="24"/>
      <w:lang w:eastAsia="en-US"/>
    </w:rPr>
  </w:style>
  <w:style w:customStyle="1" w:styleId="80" w:type="character">
    <w:name w:val="标题 8 字符"/>
    <w:basedOn w:val="a3"/>
    <w:link w:val="8"/>
    <w:uiPriority w:val="9"/>
    <w:semiHidden/>
    <w:rsid w:val="00962302"/>
    <w:rPr>
      <w:rFonts w:cstheme="majorBidi" w:eastAsia="Arial"/>
      <w:iCs/>
      <w:color w:themeColor="text1" w:val="000000"/>
      <w:sz w:val="24"/>
      <w:szCs w:val="24"/>
      <w:lang w:eastAsia="en-US"/>
    </w:rPr>
  </w:style>
  <w:style w:customStyle="1" w:styleId="90" w:type="character">
    <w:name w:val="标题 9 字符"/>
    <w:basedOn w:val="a3"/>
    <w:link w:val="9"/>
    <w:uiPriority w:val="9"/>
    <w:semiHidden/>
    <w:rPr>
      <w:rFonts w:cstheme="majorBidi" w:eastAsia="Arial"/>
      <w:color w:themeColor="text1" w:themeTint="D8" w:val="272727"/>
      <w:sz w:val="24"/>
      <w:szCs w:val="24"/>
      <w:lang w:eastAsia="en-US"/>
    </w:rPr>
  </w:style>
  <w:style w:customStyle="1" w:styleId="FootnoteBlockText" w:type="paragraph">
    <w:name w:val="Footnote Block Text"/>
    <w:basedOn w:val="ae"/>
    <w:next w:val="ae"/>
    <w:uiPriority w:val="9"/>
    <w:unhideWhenUsed/>
    <w:qFormat/>
    <w:pPr>
      <w:spacing w:after="100" w:before="100"/>
      <w:ind w:left="480" w:right="480"/>
    </w:pPr>
  </w:style>
  <w:style w:customStyle="1" w:styleId="Table" w:type="table">
    <w:name w:val="Table"/>
    <w:semiHidden/>
    <w:unhideWhenUsed/>
    <w:qFormat/>
    <w:tblPr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a1"/>
    <w:next w:val="Definition"/>
    <w:pPr>
      <w:spacing w:after="0"/>
    </w:pPr>
    <w:rPr>
      <w:rFonts w:eastAsia="Arial"/>
    </w:rPr>
  </w:style>
  <w:style w:customStyle="1" w:styleId="Definition" w:type="paragraph">
    <w:name w:val="Definition"/>
    <w:basedOn w:val="a1"/>
    <w:rsid w:val="00962302"/>
    <w:rPr>
      <w:color w:themeColor="text1" w:val="000000"/>
    </w:rPr>
  </w:style>
  <w:style w:customStyle="1" w:styleId="TableCaption" w:type="paragraph">
    <w:name w:val="Table Caption"/>
    <w:basedOn w:val="a6"/>
  </w:style>
  <w:style w:customStyle="1" w:styleId="ImageCaption" w:type="paragraph">
    <w:name w:val="Image Caption"/>
    <w:basedOn w:val="a6"/>
  </w:style>
  <w:style w:customStyle="1" w:styleId="Figure" w:type="paragraph">
    <w:name w:val="Figure"/>
    <w:basedOn w:val="a1"/>
  </w:style>
  <w:style w:customStyle="1" w:styleId="CaptionedFigure" w:type="paragraph">
    <w:name w:val="Captioned Figure"/>
    <w:basedOn w:val="Figure"/>
    <w:pPr>
      <w:keepNext/>
    </w:pPr>
  </w:style>
  <w:style w:customStyle="1" w:styleId="VerbatimChar" w:type="character">
    <w:name w:val="Verbatim Char"/>
    <w:basedOn w:val="a7"/>
    <w:link w:val="SourceCode"/>
    <w:rsid w:val="00FE2A30"/>
    <w:rPr>
      <w:rFonts w:ascii="Consolas" w:cs="Times New Roman (正文 CS 字体)" w:eastAsia="Arial" w:hAnsi="Consolas"/>
      <w:sz w:val="22"/>
      <w:shd w:color="auto" w:fill="F2F2F2" w:themeFill="background1" w:themeFillShade="F2" w:val="clear"/>
    </w:rPr>
  </w:style>
  <w:style w:customStyle="1" w:styleId="SectionNumber" w:type="character">
    <w:name w:val="Section Number"/>
    <w:basedOn w:val="a7"/>
  </w:style>
  <w:style w:customStyle="1" w:styleId="TOC1" w:type="paragraph">
    <w:name w:val="TOC 标题1"/>
    <w:basedOn w:val="1"/>
    <w:next w:val="a2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color w:themeColor="accent1" w:themeShade="BF" w:val="0F4761"/>
    </w:rPr>
  </w:style>
  <w:style w:customStyle="1" w:styleId="SourceCode" w:type="paragraph">
    <w:name w:val="Source Code"/>
    <w:link w:val="VerbatimChar"/>
    <w:rsid w:val="00FE2A30"/>
    <w:pPr>
      <w:shd w:color="auto" w:fill="F2F2F2" w:themeFill="background1" w:themeFillShade="F2" w:val="clear"/>
      <w:wordWrap w:val="0"/>
      <w:spacing w:after="100" w:afterLines="100" w:before="100" w:beforeLines="100"/>
    </w:pPr>
    <w:rPr>
      <w:rFonts w:ascii="Consolas" w:cs="Times New Roman (正文 CS 字体)" w:eastAsia="Arial" w:hAnsi="Consolas"/>
      <w:sz w:val="22"/>
    </w:rPr>
  </w:style>
  <w:style w:styleId="af1" w:type="character">
    <w:name w:val="FollowedHyperlink"/>
    <w:basedOn w:val="a3"/>
    <w:rsid w:val="0011788E"/>
    <w:rPr>
      <w:color w:themeColor="followedHyperlink" w:val="96607D"/>
      <w:u w:val="single"/>
    </w:r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2025-02-11T01:08:34Z</dcterms:created>
  <dcterms:modified xsi:type="dcterms:W3CDTF">2025-02-11T01:08:34Z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